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1089D" w14:textId="77777777" w:rsidR="00830ACA" w:rsidRPr="00830ACA" w:rsidRDefault="00830ACA" w:rsidP="00830ACA">
      <w:pPr>
        <w:widowControl w:val="0"/>
        <w:autoSpaceDE w:val="0"/>
        <w:autoSpaceDN w:val="0"/>
        <w:adjustRightInd w:val="0"/>
        <w:spacing w:line="280" w:lineRule="atLeast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 xml:space="preserve">语录： </w:t>
      </w:r>
    </w:p>
    <w:p w14:paraId="17E47130" w14:textId="4CA121A4" w:rsidR="00830ACA" w:rsidRPr="00830ACA" w:rsidRDefault="0045687C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>
        <w:rPr>
          <w:rFonts w:ascii="SimHei" w:eastAsia="SimHei" w:hAnsi="SimHei" w:cs="Times"/>
          <w:b/>
          <w:color w:val="000000"/>
        </w:rPr>
        <w:t>大数据不开放，开放数据不</w:t>
      </w:r>
      <w:r>
        <w:rPr>
          <w:rFonts w:ascii="SimHei" w:eastAsia="SimHei" w:hAnsi="SimHei" w:cs="Times" w:hint="eastAsia"/>
          <w:b/>
          <w:color w:val="000000"/>
        </w:rPr>
        <w:t>大</w:t>
      </w:r>
    </w:p>
    <w:p w14:paraId="31D7058C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未来的考古就是对当下的大数据分析</w:t>
      </w:r>
    </w:p>
    <w:p w14:paraId="20FC8DCC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要么获得全部，要么一无所有</w:t>
      </w:r>
    </w:p>
    <w:p w14:paraId="13D89EF5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大数据研究的1.0阶段已经结束，未来拼数据获取的能力和创新力</w:t>
      </w:r>
    </w:p>
    <w:p w14:paraId="7856DA4B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1.0的大数据研究教育了规划行业的甲方，促使了互联网和运营商收割规划行业，因为之前的规划设计成本中很少有数据费</w:t>
      </w:r>
    </w:p>
    <w:p w14:paraId="37015F6A" w14:textId="48CA5978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创新如何创收是个问题，在规划行业靠大数据挣钱</w:t>
      </w:r>
      <w:r w:rsidR="00D53B51">
        <w:rPr>
          <w:rFonts w:ascii="SimHei" w:eastAsia="SimHei" w:hAnsi="SimHei" w:cs="Times" w:hint="eastAsia"/>
          <w:b/>
          <w:color w:val="000000"/>
        </w:rPr>
        <w:t>现阶段</w:t>
      </w:r>
      <w:r w:rsidRPr="00830ACA">
        <w:rPr>
          <w:rFonts w:ascii="SimHei" w:eastAsia="SimHei" w:hAnsi="SimHei" w:cs="Times"/>
          <w:b/>
          <w:color w:val="000000"/>
        </w:rPr>
        <w:t>还是很难</w:t>
      </w:r>
    </w:p>
    <w:p w14:paraId="4AB63C33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Helvetica Neue"/>
          <w:b/>
          <w:color w:val="000000"/>
          <w:sz w:val="26"/>
          <w:szCs w:val="26"/>
        </w:rPr>
        <w:t>因为小国家的都在谷歌这种跨国巨头，不会搭理小国家的数据需求的</w:t>
      </w:r>
    </w:p>
    <w:p w14:paraId="4C30506F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Helvetica Neue"/>
          <w:b/>
          <w:color w:val="000000"/>
          <w:sz w:val="26"/>
          <w:szCs w:val="26"/>
        </w:rPr>
        <w:t>微信群的核心功能是点赞与互相吹捧，属于新时代的社会主义残余</w:t>
      </w:r>
    </w:p>
    <w:p w14:paraId="748A9F58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Helvetica Neue"/>
          <w:b/>
          <w:color w:val="000000"/>
          <w:sz w:val="26"/>
          <w:szCs w:val="26"/>
        </w:rPr>
        <w:t>我和小女开玩笑经常说我在清华扫地，后来想想，自己搞的还不如人家扫地的呢，提高扫地的效率和精细化程度，也是很有价值的工作啊</w:t>
      </w:r>
    </w:p>
    <w:p w14:paraId="050FD7D3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Helvetica Neue"/>
          <w:b/>
          <w:color w:val="000000"/>
          <w:sz w:val="26"/>
          <w:szCs w:val="26"/>
        </w:rPr>
        <w:t>未来是极化的</w:t>
      </w:r>
    </w:p>
    <w:p w14:paraId="4BD78002" w14:textId="012DF4EB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Helvetica Neue"/>
          <w:b/>
          <w:color w:val="000000"/>
          <w:sz w:val="26"/>
          <w:szCs w:val="26"/>
        </w:rPr>
        <w:t>大数据获得的方式</w:t>
      </w:r>
      <w:r w:rsidR="00062AD4">
        <w:rPr>
          <w:rFonts w:ascii="SimHei" w:eastAsia="SimHei" w:hAnsi="SimHei" w:cs="Helvetica Neue" w:hint="eastAsia"/>
          <w:b/>
          <w:color w:val="000000"/>
          <w:sz w:val="26"/>
          <w:szCs w:val="26"/>
        </w:rPr>
        <w:t>：买换关系自学。。。</w:t>
      </w:r>
    </w:p>
    <w:p w14:paraId="2556BC12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Helvetica Neue"/>
          <w:b/>
          <w:color w:val="000000"/>
          <w:sz w:val="26"/>
          <w:szCs w:val="26"/>
        </w:rPr>
        <w:t>大数据不一定需要大设备</w:t>
      </w:r>
    </w:p>
    <w:p w14:paraId="0B79D53C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Helvetica Neue"/>
          <w:b/>
          <w:color w:val="000000"/>
          <w:sz w:val="26"/>
          <w:szCs w:val="26"/>
        </w:rPr>
        <w:t>大数据造成管理模式的变化，比如环保部的例子</w:t>
      </w:r>
    </w:p>
    <w:p w14:paraId="5BF61857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Helvetica Neue"/>
          <w:b/>
          <w:color w:val="000000"/>
          <w:sz w:val="26"/>
          <w:szCs w:val="26"/>
        </w:rPr>
        <w:t>青岛的路灯杆与</w:t>
      </w:r>
      <w:proofErr w:type="spellStart"/>
      <w:r w:rsidRPr="00830ACA">
        <w:rPr>
          <w:rFonts w:ascii="SimHei" w:eastAsia="SimHei" w:hAnsi="SimHei" w:cs="Helvetica Neue"/>
          <w:b/>
          <w:color w:val="000000"/>
          <w:sz w:val="26"/>
          <w:szCs w:val="26"/>
        </w:rPr>
        <w:t>mit</w:t>
      </w:r>
      <w:proofErr w:type="spellEnd"/>
      <w:r w:rsidRPr="00830ACA">
        <w:rPr>
          <w:rFonts w:ascii="SimHei" w:eastAsia="SimHei" w:hAnsi="SimHei" w:cs="Helvetica Neue"/>
          <w:b/>
          <w:color w:val="000000"/>
          <w:sz w:val="26"/>
          <w:szCs w:val="26"/>
        </w:rPr>
        <w:t>的刚刚研究</w:t>
      </w:r>
    </w:p>
    <w:p w14:paraId="0B10AEA1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Helvetica Neue"/>
          <w:b/>
          <w:color w:val="000000"/>
          <w:sz w:val="26"/>
          <w:szCs w:val="26"/>
        </w:rPr>
        <w:t>life logging，时间尺度</w:t>
      </w:r>
    </w:p>
    <w:p w14:paraId="1A0814FB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北京市都用高德拥堵指数来考核北京的交通部门了</w:t>
      </w:r>
    </w:p>
    <w:p w14:paraId="4319A764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互联网公司的算法影响着我们的城市空间和运行，比如道路流量</w:t>
      </w:r>
    </w:p>
    <w:p w14:paraId="4A3788BC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物联网是未来</w:t>
      </w:r>
    </w:p>
    <w:p w14:paraId="4F85733B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地产界的变化，万科、旭辉等</w:t>
      </w:r>
    </w:p>
    <w:p w14:paraId="4DA27D98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人工智能，其实我们用人工也研究智能，大规模的人工研究大数据，人工大数据</w:t>
      </w:r>
    </w:p>
    <w:p w14:paraId="6DB8FDEB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啊，你们俩人的成果决定了世界上如何看待中国城镇化</w:t>
      </w:r>
    </w:p>
    <w:p w14:paraId="6CF20812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手机数据不是万能的，公交卡数据太费劲，图片数据被过度忽视</w:t>
      </w:r>
    </w:p>
    <w:p w14:paraId="1C2C835E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大数据=城市空间新数据</w:t>
      </w:r>
    </w:p>
    <w:p w14:paraId="72B8651E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大数据让对一个地方的判断更容易 ，培育了大量民间科学家</w:t>
      </w:r>
    </w:p>
    <w:p w14:paraId="270C240A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到底是谁在做普查和居民出行调查，居委会大妈和他们的好朋友么</w:t>
      </w:r>
    </w:p>
    <w:p w14:paraId="17CF5C17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城市开发、形态、功能、活动和活力以及品质</w:t>
      </w:r>
    </w:p>
    <w:p w14:paraId="090CAAA3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有几个的早晚出事，比如联通和银联</w:t>
      </w:r>
    </w:p>
    <w:p w14:paraId="45FADF3E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滴滴几年占据全国市场，北京银建几十年仅仅几十分之一的市场份额</w:t>
      </w:r>
    </w:p>
    <w:p w14:paraId="445337EC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你安装什么app，就决定了你是什么样的人</w:t>
      </w:r>
    </w:p>
    <w:p w14:paraId="47952FE0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互联网公司大公无私地测绘着中国国土，而不是测绘局</w:t>
      </w:r>
    </w:p>
    <w:p w14:paraId="415A87BB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导航到河里的新闻再也没有了</w:t>
      </w:r>
    </w:p>
    <w:p w14:paraId="4915E53A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人肉大数据</w:t>
      </w:r>
    </w:p>
    <w:p w14:paraId="6807C92B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判例文书的网站，抓下来然后空间化，会影响中国房地产市场</w:t>
      </w:r>
    </w:p>
    <w:p w14:paraId="0DBD746E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小数据大模型正在向大数据小模型转变</w:t>
      </w:r>
    </w:p>
    <w:p w14:paraId="38285277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统计数据更不容易验证，新数据比较微观，是人的尺度可以判断的</w:t>
      </w:r>
    </w:p>
    <w:p w14:paraId="7DF0630A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生命日志，而不是年鉴，不同时间尺度，不同的城市病</w:t>
      </w:r>
    </w:p>
    <w:p w14:paraId="4A964A27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人去找服务和服务来找人，对应着居住标准的修订</w:t>
      </w:r>
    </w:p>
    <w:p w14:paraId="02A78D58" w14:textId="77777777" w:rsidR="00830ACA" w:rsidRP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lastRenderedPageBreak/>
        <w:t>开会玩手机的和用手机拍的，可以用于评估这个报告怎么样</w:t>
      </w:r>
    </w:p>
    <w:p w14:paraId="70E60DE8" w14:textId="77777777" w:rsidR="00830ACA" w:rsidRDefault="00830ACA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 w:rsidRPr="00830ACA">
        <w:rPr>
          <w:rFonts w:ascii="SimHei" w:eastAsia="SimHei" w:hAnsi="SimHei" w:cs="Times"/>
          <w:b/>
          <w:color w:val="000000"/>
        </w:rPr>
        <w:t>手机是身体上的器官</w:t>
      </w:r>
    </w:p>
    <w:p w14:paraId="52ADB330" w14:textId="1FBADD45" w:rsidR="00C42B34" w:rsidRPr="00830ACA" w:rsidRDefault="00C42B34" w:rsidP="00830A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SimHei" w:eastAsia="SimHei" w:hAnsi="SimHei" w:cs="Times"/>
          <w:b/>
          <w:color w:val="000000"/>
        </w:rPr>
      </w:pPr>
      <w:r>
        <w:rPr>
          <w:rFonts w:ascii="SimHei" w:eastAsia="SimHei" w:hAnsi="SimHei" w:cs="Times" w:hint="eastAsia"/>
          <w:b/>
          <w:color w:val="000000"/>
        </w:rPr>
        <w:t>未来的生活方式</w:t>
      </w:r>
      <w:bookmarkStart w:id="0" w:name="_GoBack"/>
      <w:bookmarkEnd w:id="0"/>
    </w:p>
    <w:p w14:paraId="44B06C2D" w14:textId="77777777" w:rsidR="00280C68" w:rsidRPr="00830ACA" w:rsidRDefault="00280C68">
      <w:pPr>
        <w:rPr>
          <w:rFonts w:ascii="SimHei" w:eastAsia="SimHei" w:hAnsi="SimHei"/>
          <w:b/>
        </w:rPr>
      </w:pPr>
    </w:p>
    <w:sectPr w:rsidR="00280C68" w:rsidRPr="00830ACA" w:rsidSect="00812F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31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CA"/>
    <w:rsid w:val="00062AD4"/>
    <w:rsid w:val="0009451B"/>
    <w:rsid w:val="000A622A"/>
    <w:rsid w:val="00280C68"/>
    <w:rsid w:val="003577CA"/>
    <w:rsid w:val="004057A5"/>
    <w:rsid w:val="0045687C"/>
    <w:rsid w:val="007C039D"/>
    <w:rsid w:val="00830ACA"/>
    <w:rsid w:val="00B12707"/>
    <w:rsid w:val="00C42B34"/>
    <w:rsid w:val="00D53B51"/>
    <w:rsid w:val="00E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83A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2017-12-15T00:02:00Z</dcterms:created>
  <dcterms:modified xsi:type="dcterms:W3CDTF">2017-12-15T01:59:00Z</dcterms:modified>
</cp:coreProperties>
</file>